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1" w:rsidRPr="00BF33AC" w:rsidRDefault="00541621" w:rsidP="00541621">
      <w:pPr>
        <w:rPr>
          <w:rFonts w:ascii="黑体" w:eastAsia="黑体" w:hAnsi="黑体"/>
          <w:sz w:val="32"/>
          <w:szCs w:val="32"/>
        </w:rPr>
      </w:pPr>
      <w:r w:rsidRPr="00BF33AC">
        <w:rPr>
          <w:rFonts w:ascii="黑体" w:eastAsia="黑体" w:hAnsi="黑体" w:cs="黑体" w:hint="eastAsia"/>
          <w:sz w:val="32"/>
          <w:szCs w:val="32"/>
        </w:rPr>
        <w:t>附件</w:t>
      </w:r>
    </w:p>
    <w:p w:rsidR="00541621" w:rsidRDefault="00541621" w:rsidP="00541621">
      <w:pPr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黑体" w:eastAsia="黑体" w:hAnsi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新职业信息建议书</w:t>
      </w: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建议人</w:t>
      </w:r>
      <w:r>
        <w:rPr>
          <w:rFonts w:ascii="宋体" w:hAnsi="宋体" w:cs="宋体" w:hint="eastAsia"/>
          <w:b/>
          <w:bCs/>
          <w:sz w:val="32"/>
          <w:szCs w:val="32"/>
        </w:rPr>
        <w:t>（盖章或签字）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      </w:t>
      </w: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6"/>
          <w:szCs w:val="36"/>
        </w:rPr>
      </w:pPr>
    </w:p>
    <w:p w:rsidR="00541621" w:rsidRDefault="00541621" w:rsidP="00541621">
      <w:pPr>
        <w:ind w:firstLineChars="550" w:firstLine="1988"/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填写时间：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36"/>
          <w:szCs w:val="36"/>
        </w:rPr>
        <w:t>月</w:t>
      </w:r>
      <w:r w:rsidRPr="00124581"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6"/>
        </w:rPr>
        <w:t>日</w:t>
      </w:r>
    </w:p>
    <w:p w:rsidR="00541621" w:rsidRDefault="00541621" w:rsidP="00541621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snapToGrid w:val="0"/>
        <w:spacing w:afterLines="100"/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snapToGrid w:val="0"/>
        <w:spacing w:afterLines="100"/>
        <w:jc w:val="center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snapToGrid w:val="0"/>
        <w:spacing w:afterLines="2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填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写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说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明</w:t>
      </w:r>
    </w:p>
    <w:p w:rsidR="00541621" w:rsidRDefault="00541621" w:rsidP="00541621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一、本表及所附资料均使用计算机录入。</w:t>
      </w:r>
    </w:p>
    <w:p w:rsidR="00541621" w:rsidRDefault="00541621" w:rsidP="00541621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二、请认真阅读填写说明，按照表格各项内容如实、完整填写，使用规范用语。</w:t>
      </w:r>
    </w:p>
    <w:p w:rsidR="00541621" w:rsidRDefault="00541621" w:rsidP="00541621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三、表格如填写不下，可自行增页或另附页。</w:t>
      </w:r>
    </w:p>
    <w:p w:rsidR="00541621" w:rsidRDefault="00541621" w:rsidP="00541621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四、本表提交方式：书面材料邮寄至山东省职业技能鉴定指导中心。通信方式如下：</w:t>
      </w:r>
    </w:p>
    <w:p w:rsidR="00541621" w:rsidRDefault="00541621" w:rsidP="00541621">
      <w:pPr>
        <w:spacing w:line="56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通信地址：山东省济南市历下区解放东路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541621" w:rsidRDefault="00541621" w:rsidP="00541621">
      <w:pPr>
        <w:spacing w:line="56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系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人：丁文花</w:t>
      </w:r>
    </w:p>
    <w:p w:rsidR="00541621" w:rsidRDefault="00541621" w:rsidP="00541621">
      <w:pPr>
        <w:spacing w:line="56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0531-</w:t>
      </w:r>
      <w:r>
        <w:rPr>
          <w:rFonts w:ascii="仿宋_GB2312" w:eastAsia="仿宋_GB2312" w:cs="仿宋_GB2312" w:hint="eastAsia"/>
          <w:sz w:val="32"/>
          <w:szCs w:val="32"/>
        </w:rPr>
        <w:t>86023201</w:t>
      </w:r>
    </w:p>
    <w:p w:rsidR="00541621" w:rsidRDefault="00541621" w:rsidP="005416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电子邮箱：zyjnjdzxrst@shandong.cn</w:t>
      </w:r>
    </w:p>
    <w:p w:rsidR="00541621" w:rsidRDefault="00541621" w:rsidP="00541621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541621" w:rsidRDefault="00541621" w:rsidP="00541621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541621" w:rsidRDefault="00541621" w:rsidP="00541621">
      <w:pPr>
        <w:snapToGrid w:val="0"/>
        <w:spacing w:line="560" w:lineRule="exact"/>
        <w:rPr>
          <w:rFonts w:ascii="仿宋_GB2312" w:eastAsia="仿宋_GB2312" w:hAnsi="仿宋_GB2312"/>
          <w:sz w:val="32"/>
          <w:szCs w:val="32"/>
        </w:rPr>
        <w:sectPr w:rsidR="00541621" w:rsidSect="00677DE8">
          <w:footerReference w:type="default" r:id="rId6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 w:rsidR="00541621" w:rsidTr="00EF2D88">
        <w:trPr>
          <w:trHeight w:val="621"/>
          <w:jc w:val="center"/>
        </w:trPr>
        <w:tc>
          <w:tcPr>
            <w:tcW w:w="8880" w:type="dxa"/>
            <w:gridSpan w:val="17"/>
            <w:vAlign w:val="center"/>
          </w:tcPr>
          <w:p w:rsidR="00541621" w:rsidRDefault="00541621" w:rsidP="00EF2D88">
            <w:pPr>
              <w:snapToGrid w:val="0"/>
              <w:spacing w:line="560" w:lineRule="exact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一、新职业类别</w:t>
            </w:r>
            <w:r>
              <w:rPr>
                <w:rStyle w:val="a5"/>
                <w:rFonts w:ascii="黑体" w:eastAsia="黑体" w:hAnsi="黑体"/>
                <w:sz w:val="28"/>
                <w:szCs w:val="28"/>
              </w:rPr>
              <w:footnoteReference w:id="1"/>
            </w:r>
          </w:p>
        </w:tc>
      </w:tr>
      <w:tr w:rsidR="00541621" w:rsidTr="00EF2D88">
        <w:trPr>
          <w:trHeight w:val="575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全新职业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）更新职业</w:t>
            </w:r>
          </w:p>
        </w:tc>
      </w:tr>
      <w:tr w:rsidR="00541621" w:rsidTr="00EF2D88">
        <w:trPr>
          <w:trHeight w:val="774"/>
          <w:jc w:val="center"/>
        </w:trPr>
        <w:tc>
          <w:tcPr>
            <w:tcW w:w="8880" w:type="dxa"/>
            <w:gridSpan w:val="17"/>
            <w:vAlign w:val="center"/>
          </w:tcPr>
          <w:p w:rsidR="00541621" w:rsidRDefault="00541621" w:rsidP="00EF2D88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二、新职业描述信息</w:t>
            </w:r>
          </w:p>
        </w:tc>
      </w:tr>
      <w:tr w:rsidR="00541621" w:rsidTr="00EF2D88">
        <w:trPr>
          <w:gridAfter w:val="1"/>
          <w:wAfter w:w="6" w:type="dxa"/>
          <w:trHeight w:val="686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 w:rsidR="00541621" w:rsidRDefault="00541621" w:rsidP="00EF2D88">
            <w:pPr>
              <w:jc w:val="center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新职业名称</w:t>
            </w:r>
            <w:r>
              <w:rPr>
                <w:rStyle w:val="a5"/>
                <w:rFonts w:ascii="仿宋_GB2312" w:eastAsia="仿宋_GB2312"/>
                <w:sz w:val="28"/>
                <w:szCs w:val="28"/>
              </w:rPr>
              <w:footnoteReference w:id="2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 w:rsidR="00541621" w:rsidRDefault="00541621" w:rsidP="00EF2D88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541621" w:rsidRDefault="00541621" w:rsidP="00EF2D88">
            <w:pPr>
              <w:jc w:val="center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 w:rsidR="00541621" w:rsidRDefault="00541621" w:rsidP="00EF2D88">
            <w:r>
              <w:t>1.</w:t>
            </w:r>
          </w:p>
        </w:tc>
      </w:tr>
      <w:tr w:rsidR="00541621" w:rsidTr="00EF2D88">
        <w:trPr>
          <w:gridAfter w:val="1"/>
          <w:wAfter w:w="6" w:type="dxa"/>
          <w:trHeight w:val="648"/>
          <w:jc w:val="center"/>
        </w:trPr>
        <w:tc>
          <w:tcPr>
            <w:tcW w:w="1700" w:type="dxa"/>
            <w:gridSpan w:val="4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/>
            <w:vAlign w:val="center"/>
          </w:tcPr>
          <w:p w:rsidR="00541621" w:rsidRDefault="00541621" w:rsidP="00EF2D88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541621" w:rsidRDefault="00541621" w:rsidP="00EF2D88">
            <w:r>
              <w:t>2.</w:t>
            </w:r>
          </w:p>
        </w:tc>
      </w:tr>
      <w:tr w:rsidR="00541621" w:rsidTr="00EF2D88">
        <w:trPr>
          <w:gridAfter w:val="1"/>
          <w:wAfter w:w="6" w:type="dxa"/>
          <w:trHeight w:val="901"/>
          <w:jc w:val="center"/>
        </w:trPr>
        <w:tc>
          <w:tcPr>
            <w:tcW w:w="1700" w:type="dxa"/>
            <w:gridSpan w:val="4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新职业定义</w:t>
            </w:r>
            <w:r>
              <w:rPr>
                <w:rStyle w:val="a5"/>
                <w:rFonts w:ascii="仿宋_GB2312" w:eastAsia="仿宋_GB2312"/>
                <w:sz w:val="28"/>
                <w:szCs w:val="28"/>
              </w:rPr>
              <w:footnoteReference w:id="3"/>
            </w:r>
          </w:p>
        </w:tc>
        <w:tc>
          <w:tcPr>
            <w:tcW w:w="7174" w:type="dxa"/>
            <w:gridSpan w:val="1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914"/>
          <w:jc w:val="center"/>
        </w:trPr>
        <w:tc>
          <w:tcPr>
            <w:tcW w:w="1700" w:type="dxa"/>
            <w:gridSpan w:val="4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与相关职业的关系</w:t>
            </w:r>
            <w:r>
              <w:rPr>
                <w:rStyle w:val="a5"/>
                <w:rFonts w:ascii="仿宋_GB2312" w:eastAsia="仿宋_GB2312"/>
                <w:sz w:val="28"/>
                <w:szCs w:val="28"/>
              </w:rPr>
              <w:footnoteReference w:id="4"/>
            </w:r>
          </w:p>
        </w:tc>
        <w:tc>
          <w:tcPr>
            <w:tcW w:w="7174" w:type="dxa"/>
            <w:gridSpan w:val="1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466"/>
          <w:jc w:val="center"/>
        </w:trPr>
        <w:tc>
          <w:tcPr>
            <w:tcW w:w="1700" w:type="dxa"/>
            <w:gridSpan w:val="4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所属行业</w:t>
            </w:r>
            <w:r>
              <w:rPr>
                <w:rStyle w:val="a5"/>
                <w:rFonts w:ascii="仿宋_GB2312" w:eastAsia="仿宋_GB2312"/>
                <w:sz w:val="28"/>
                <w:szCs w:val="28"/>
              </w:rPr>
              <w:footnoteReference w:id="5"/>
            </w:r>
          </w:p>
        </w:tc>
        <w:tc>
          <w:tcPr>
            <w:tcW w:w="7174" w:type="dxa"/>
            <w:gridSpan w:val="1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94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特有工具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设备</w:t>
            </w: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专门技术</w:t>
            </w: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三、从业要求</w:t>
            </w: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四、从业人员情况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</w:p>
        </w:tc>
      </w:tr>
      <w:tr w:rsidR="00541621" w:rsidTr="00EF2D88"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 w:rsidR="00541621" w:rsidRDefault="00541621" w:rsidP="00EF2D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548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1036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最近一年劳动力</w:t>
            </w:r>
          </w:p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511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572"/>
          <w:jc w:val="center"/>
        </w:trPr>
        <w:tc>
          <w:tcPr>
            <w:tcW w:w="2839" w:type="dxa"/>
            <w:gridSpan w:val="6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90"/>
          <w:jc w:val="center"/>
        </w:trPr>
        <w:tc>
          <w:tcPr>
            <w:tcW w:w="534" w:type="dxa"/>
            <w:vMerge w:val="restart"/>
            <w:vAlign w:val="center"/>
          </w:tcPr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吸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纳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从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业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员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较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的</w:t>
            </w:r>
          </w:p>
          <w:p w:rsidR="00541621" w:rsidRDefault="00541621" w:rsidP="00EF2D88"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用人单位</w:t>
            </w:r>
            <w:r>
              <w:rPr>
                <w:rStyle w:val="a5"/>
                <w:rFonts w:ascii="仿宋_GB2312" w:eastAsia="仿宋_GB2312"/>
                <w:sz w:val="28"/>
                <w:szCs w:val="28"/>
              </w:rPr>
              <w:footnoteReference w:id="6"/>
            </w: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:rsidR="00541621" w:rsidRDefault="00541621" w:rsidP="00EF2D88"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3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五、职业分析</w:t>
            </w:r>
          </w:p>
        </w:tc>
      </w:tr>
      <w:tr w:rsidR="00541621" w:rsidTr="00EF2D88">
        <w:trPr>
          <w:trHeight w:val="63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新职业产生背景（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541621" w:rsidTr="00EF2D88">
        <w:trPr>
          <w:trHeight w:val="6103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3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新职业在经济社会发展中的作用（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541621" w:rsidTr="00EF2D88">
        <w:trPr>
          <w:trHeight w:val="5458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3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与新职业直接相关的技术和从业方式的发展变化情况（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541621" w:rsidTr="00EF2D88">
        <w:trPr>
          <w:trHeight w:val="6597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3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新职业的发展前景（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541621" w:rsidTr="00EF2D88">
        <w:trPr>
          <w:trHeight w:val="5519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39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六、职业教育与培训情况</w:t>
            </w:r>
          </w:p>
        </w:tc>
      </w:tr>
      <w:tr w:rsidR="00541621" w:rsidTr="00EF2D88">
        <w:trPr>
          <w:gridAfter w:val="1"/>
          <w:wAfter w:w="6" w:type="dxa"/>
          <w:trHeight w:val="639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39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8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56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　称</w:t>
            </w: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541621" w:rsidTr="00EF2D88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:rsidR="00541621" w:rsidRDefault="00541621" w:rsidP="00EF2D8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七、有关法律法规情况</w:t>
            </w:r>
            <w:r>
              <w:rPr>
                <w:rStyle w:val="a5"/>
                <w:rFonts w:ascii="黑体" w:eastAsia="黑体" w:hAnsi="黑体"/>
                <w:sz w:val="28"/>
                <w:szCs w:val="28"/>
              </w:rPr>
              <w:footnoteReference w:id="7"/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 w:rsidR="00541621" w:rsidTr="00EF2D88">
        <w:trPr>
          <w:trHeight w:val="2356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八、国外相关情况</w:t>
            </w:r>
          </w:p>
        </w:tc>
      </w:tr>
      <w:tr w:rsidR="00541621" w:rsidTr="00EF2D88">
        <w:trPr>
          <w:trHeight w:val="251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</w:tc>
      </w:tr>
      <w:tr w:rsidR="00541621" w:rsidTr="00EF2D88">
        <w:trPr>
          <w:trHeight w:val="251"/>
          <w:jc w:val="center"/>
        </w:trPr>
        <w:tc>
          <w:tcPr>
            <w:tcW w:w="2178" w:type="dxa"/>
            <w:gridSpan w:val="5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</w:tc>
      </w:tr>
      <w:tr w:rsidR="00541621" w:rsidTr="00EF2D88">
        <w:trPr>
          <w:trHeight w:val="251"/>
          <w:jc w:val="center"/>
        </w:trPr>
        <w:tc>
          <w:tcPr>
            <w:tcW w:w="2178" w:type="dxa"/>
            <w:gridSpan w:val="5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541621" w:rsidRDefault="00541621" w:rsidP="00EF2D88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</w:tr>
      <w:tr w:rsidR="00541621" w:rsidTr="00EF2D88">
        <w:trPr>
          <w:trHeight w:val="251"/>
          <w:jc w:val="center"/>
        </w:trPr>
        <w:tc>
          <w:tcPr>
            <w:tcW w:w="2178" w:type="dxa"/>
            <w:gridSpan w:val="5"/>
            <w:vAlign w:val="center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8.</w:t>
            </w:r>
          </w:p>
          <w:p w:rsidR="00541621" w:rsidRDefault="00541621" w:rsidP="00EF2D88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</w:tr>
      <w:tr w:rsidR="00541621" w:rsidTr="00EF2D88">
        <w:trPr>
          <w:trHeight w:val="1736"/>
          <w:jc w:val="center"/>
        </w:trPr>
        <w:tc>
          <w:tcPr>
            <w:tcW w:w="2178" w:type="dxa"/>
            <w:gridSpan w:val="5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1822"/>
          <w:jc w:val="center"/>
        </w:trPr>
        <w:tc>
          <w:tcPr>
            <w:tcW w:w="2178" w:type="dxa"/>
            <w:gridSpan w:val="5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相关职业标准</w:t>
            </w:r>
          </w:p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1938"/>
          <w:jc w:val="center"/>
        </w:trPr>
        <w:tc>
          <w:tcPr>
            <w:tcW w:w="2178" w:type="dxa"/>
            <w:gridSpan w:val="5"/>
            <w:vAlign w:val="center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 w:rsidR="00541621" w:rsidRDefault="00541621" w:rsidP="00EF2D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九、建议人情况</w:t>
            </w:r>
          </w:p>
        </w:tc>
      </w:tr>
      <w:tr w:rsidR="00541621" w:rsidTr="00EF2D88">
        <w:trPr>
          <w:trHeight w:val="652"/>
          <w:jc w:val="center"/>
        </w:trPr>
        <w:tc>
          <w:tcPr>
            <w:tcW w:w="1453" w:type="dxa"/>
            <w:gridSpan w:val="3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1453" w:type="dxa"/>
            <w:gridSpan w:val="3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600" w:type="dxa"/>
            <w:gridSpan w:val="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1453" w:type="dxa"/>
            <w:gridSpan w:val="3"/>
          </w:tcPr>
          <w:p w:rsidR="00541621" w:rsidRDefault="00541621" w:rsidP="00EF2D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 w:rsidR="00541621" w:rsidRDefault="00541621" w:rsidP="00EF2D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621" w:rsidTr="00EF2D88">
        <w:trPr>
          <w:trHeight w:val="652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十、其他需要说明的情况</w:t>
            </w:r>
          </w:p>
        </w:tc>
      </w:tr>
      <w:tr w:rsidR="00541621" w:rsidTr="00EF2D88">
        <w:trPr>
          <w:trHeight w:val="10057"/>
          <w:jc w:val="center"/>
        </w:trPr>
        <w:tc>
          <w:tcPr>
            <w:tcW w:w="8880" w:type="dxa"/>
            <w:gridSpan w:val="17"/>
          </w:tcPr>
          <w:p w:rsidR="00541621" w:rsidRDefault="00541621" w:rsidP="00EF2D8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41621" w:rsidRPr="005E251A" w:rsidRDefault="00541621" w:rsidP="00541621"/>
    <w:p w:rsidR="00E02047" w:rsidRDefault="00E02047"/>
    <w:sectPr w:rsidR="00E02047" w:rsidSect="00677DE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56" w:rsidRDefault="007A4456" w:rsidP="00541621">
      <w:r>
        <w:separator/>
      </w:r>
    </w:p>
  </w:endnote>
  <w:endnote w:type="continuationSeparator" w:id="0">
    <w:p w:rsidR="007A4456" w:rsidRDefault="007A4456" w:rsidP="0054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21" w:rsidRPr="00677DE8" w:rsidRDefault="00541621" w:rsidP="007A00C3">
    <w:pPr>
      <w:pStyle w:val="a3"/>
      <w:ind w:rightChars="200" w:right="420"/>
      <w:jc w:val="right"/>
      <w:rPr>
        <w:rFonts w:ascii="宋体"/>
        <w:sz w:val="28"/>
        <w:szCs w:val="28"/>
      </w:rPr>
    </w:pPr>
    <w:r w:rsidRPr="00677DE8">
      <w:rPr>
        <w:rFonts w:ascii="宋体" w:hAnsi="宋体" w:cs="宋体"/>
        <w:sz w:val="28"/>
        <w:szCs w:val="28"/>
      </w:rPr>
      <w:t xml:space="preserve">— </w:t>
    </w:r>
    <w:r w:rsidRPr="00677DE8">
      <w:rPr>
        <w:rFonts w:ascii="宋体" w:hAnsi="宋体" w:cs="宋体"/>
        <w:sz w:val="28"/>
        <w:szCs w:val="28"/>
      </w:rPr>
      <w:fldChar w:fldCharType="begin"/>
    </w:r>
    <w:r w:rsidRPr="00677DE8">
      <w:rPr>
        <w:rFonts w:ascii="宋体" w:hAnsi="宋体" w:cs="宋体"/>
        <w:sz w:val="28"/>
        <w:szCs w:val="28"/>
      </w:rPr>
      <w:instrText xml:space="preserve"> PAGE </w:instrText>
    </w:r>
    <w:r w:rsidRPr="00677DE8"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</w:t>
    </w:r>
    <w:r w:rsidRPr="00677DE8">
      <w:rPr>
        <w:rFonts w:ascii="宋体" w:hAnsi="宋体" w:cs="宋体"/>
        <w:sz w:val="28"/>
        <w:szCs w:val="28"/>
      </w:rPr>
      <w:fldChar w:fldCharType="end"/>
    </w:r>
    <w:r w:rsidRPr="00677DE8">
      <w:rPr>
        <w:rFonts w:ascii="宋体" w:hAnsi="宋体" w:cs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56" w:rsidRDefault="007A4456" w:rsidP="00541621">
      <w:r>
        <w:separator/>
      </w:r>
    </w:p>
  </w:footnote>
  <w:footnote w:type="continuationSeparator" w:id="0">
    <w:p w:rsidR="007A4456" w:rsidRDefault="007A4456" w:rsidP="00541621">
      <w:r>
        <w:continuationSeparator/>
      </w:r>
    </w:p>
  </w:footnote>
  <w:footnote w:id="1">
    <w:p w:rsidR="00541621" w:rsidRDefault="00541621" w:rsidP="00541621">
      <w:pPr>
        <w:pStyle w:val="a4"/>
      </w:pPr>
      <w:r>
        <w:rPr>
          <w:rStyle w:val="a5"/>
        </w:rPr>
        <w:footnoteRef/>
      </w:r>
      <w:r>
        <w:rPr>
          <w:rStyle w:val="a5"/>
          <w:rFonts w:ascii="宋体" w:hAnsi="宋体" w:cs="宋体"/>
        </w:rPr>
        <w:t xml:space="preserve"> </w:t>
      </w:r>
      <w:r>
        <w:rPr>
          <w:rFonts w:cs="宋体" w:hint="eastAsia"/>
        </w:rPr>
        <w:t>请在选项前的括号内</w:t>
      </w:r>
      <w:r>
        <w:rPr>
          <w:rFonts w:ascii="宋体" w:hAnsi="宋体" w:cs="宋体" w:hint="eastAsia"/>
        </w:rPr>
        <w:t>画</w:t>
      </w:r>
      <w:r>
        <w:rPr>
          <w:rFonts w:ascii="仿宋_GB2312" w:eastAsia="仿宋_GB2312" w:cs="仿宋_GB2312" w:hint="eastAsia"/>
        </w:rPr>
        <w:t>“</w:t>
      </w:r>
      <w:r>
        <w:rPr>
          <w:rFonts w:ascii="Arial" w:eastAsia="仿宋_GB2312" w:hAnsi="Arial" w:cs="Arial"/>
        </w:rPr>
        <w:t>√</w:t>
      </w:r>
      <w:r>
        <w:rPr>
          <w:rFonts w:ascii="仿宋_GB2312" w:eastAsia="仿宋_GB2312" w:cs="仿宋_GB2312" w:hint="eastAsia"/>
        </w:rPr>
        <w:t>”。</w:t>
      </w:r>
      <w:r>
        <w:rPr>
          <w:rFonts w:ascii="宋体" w:hAnsi="宋体" w:cs="宋体" w:hint="eastAsia"/>
        </w:rPr>
        <w:t>全新职业是指在《中华人民共和国职业分类大典（</w:t>
      </w:r>
      <w:r>
        <w:rPr>
          <w:rFonts w:ascii="宋体" w:hAnsi="宋体" w:cs="宋体"/>
        </w:rPr>
        <w:t>2015</w:t>
      </w:r>
      <w:r>
        <w:rPr>
          <w:rFonts w:ascii="宋体" w:hAnsi="宋体" w:cs="宋体" w:hint="eastAsia"/>
        </w:rPr>
        <w:t>年版）》（以下简称《大典》）中未收录的职业；更新职业是指《大典》中虽已收录但职业活动的内涵已发生明显变化的职业。</w:t>
      </w:r>
    </w:p>
  </w:footnote>
  <w:footnote w:id="2">
    <w:p w:rsidR="00541621" w:rsidRDefault="00541621" w:rsidP="00541621">
      <w:pPr>
        <w:pStyle w:val="a4"/>
      </w:pPr>
      <w:r>
        <w:rPr>
          <w:rStyle w:val="a5"/>
          <w:rFonts w:ascii="宋体"/>
        </w:rPr>
        <w:footnoteRef/>
      </w:r>
      <w:r>
        <w:rPr>
          <w:rStyle w:val="a5"/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由最能说明该职业类别特性的组合名词构成，如：</w:t>
      </w:r>
      <w:r>
        <w:rPr>
          <w:rFonts w:ascii="宋体" w:hAnsi="宋体" w:cs="宋体"/>
        </w:rPr>
        <w:t>***</w:t>
      </w:r>
      <w:r>
        <w:rPr>
          <w:rFonts w:ascii="宋体" w:hAnsi="宋体" w:cs="宋体" w:hint="eastAsia"/>
        </w:rPr>
        <w:t>工，</w:t>
      </w:r>
      <w:r>
        <w:rPr>
          <w:rFonts w:ascii="宋体" w:hAnsi="宋体" w:cs="宋体"/>
        </w:rPr>
        <w:t>**</w:t>
      </w:r>
      <w:r>
        <w:rPr>
          <w:rFonts w:ascii="宋体" w:hAnsi="宋体" w:cs="宋体" w:hint="eastAsia"/>
        </w:rPr>
        <w:t>员，</w:t>
      </w:r>
      <w:r>
        <w:rPr>
          <w:rFonts w:ascii="宋体" w:hAnsi="宋体" w:cs="宋体"/>
        </w:rPr>
        <w:t>****</w:t>
      </w:r>
      <w:r>
        <w:rPr>
          <w:rFonts w:ascii="宋体" w:hAnsi="宋体" w:cs="宋体" w:hint="eastAsia"/>
        </w:rPr>
        <w:t>师等。</w:t>
      </w:r>
    </w:p>
  </w:footnote>
  <w:footnote w:id="3">
    <w:p w:rsidR="00541621" w:rsidRDefault="00541621" w:rsidP="00541621">
      <w:pPr>
        <w:snapToGrid w:val="0"/>
      </w:pPr>
      <w:r>
        <w:rPr>
          <w:rStyle w:val="a5"/>
          <w:rFonts w:ascii="宋体"/>
          <w:sz w:val="18"/>
          <w:szCs w:val="18"/>
        </w:rPr>
        <w:footnoteRef/>
      </w:r>
      <w:r>
        <w:rPr>
          <w:rStyle w:val="a5"/>
          <w:rFonts w:ascii="宋体" w:hAnsi="宋体" w:cs="宋体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用简练的语句表述职业的本质属性。</w:t>
      </w:r>
    </w:p>
  </w:footnote>
  <w:footnote w:id="4">
    <w:p w:rsidR="00541621" w:rsidRDefault="00541621" w:rsidP="00541621">
      <w:pPr>
        <w:snapToGrid w:val="0"/>
      </w:pPr>
      <w:r>
        <w:rPr>
          <w:rStyle w:val="a5"/>
          <w:rFonts w:ascii="宋体"/>
          <w:sz w:val="18"/>
          <w:szCs w:val="18"/>
        </w:rPr>
        <w:footnoteRef/>
      </w:r>
      <w:r>
        <w:rPr>
          <w:rStyle w:val="a5"/>
          <w:rFonts w:ascii="宋体" w:hAnsi="宋体" w:cs="宋体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列出《大典》中与所填新职业相关或相近的职业名称及编码，并说明其区别。</w:t>
      </w:r>
    </w:p>
  </w:footnote>
  <w:footnote w:id="5">
    <w:p w:rsidR="00541621" w:rsidRDefault="00541621" w:rsidP="00541621">
      <w:pPr>
        <w:snapToGrid w:val="0"/>
        <w:rPr>
          <w:rFonts w:ascii="宋体"/>
          <w:sz w:val="18"/>
          <w:szCs w:val="18"/>
        </w:rPr>
      </w:pPr>
      <w:r>
        <w:rPr>
          <w:rStyle w:val="a5"/>
          <w:rFonts w:ascii="宋体"/>
          <w:sz w:val="18"/>
          <w:szCs w:val="18"/>
        </w:rPr>
        <w:footnoteRef/>
      </w:r>
      <w:r>
        <w:rPr>
          <w:rStyle w:val="a5"/>
          <w:rFonts w:ascii="宋体" w:hAnsi="宋体" w:cs="宋体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参照《中华人民共和国国民经济行业分类》（</w:t>
      </w:r>
      <w:r>
        <w:rPr>
          <w:rFonts w:ascii="宋体" w:hAnsi="宋体" w:cs="宋体"/>
          <w:sz w:val="18"/>
          <w:szCs w:val="18"/>
        </w:rPr>
        <w:t>GB/T 4754—2017</w:t>
      </w:r>
      <w:r>
        <w:rPr>
          <w:rFonts w:ascii="宋体" w:hAnsi="宋体" w:cs="宋体" w:hint="eastAsia"/>
          <w:sz w:val="18"/>
          <w:szCs w:val="18"/>
        </w:rPr>
        <w:t>）中的行业名称填写。</w:t>
      </w:r>
    </w:p>
    <w:p w:rsidR="00541621" w:rsidRDefault="00541621" w:rsidP="00541621">
      <w:pPr>
        <w:snapToGrid w:val="0"/>
      </w:pPr>
    </w:p>
  </w:footnote>
  <w:footnote w:id="6">
    <w:p w:rsidR="00541621" w:rsidRDefault="00541621" w:rsidP="00541621">
      <w:pPr>
        <w:pStyle w:val="a4"/>
      </w:pPr>
      <w:r>
        <w:rPr>
          <w:rStyle w:val="a5"/>
          <w:rFonts w:ascii="宋体"/>
        </w:rPr>
        <w:footnoteRef/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相关用人单位人力资源部门提供的从业情况说明另附。</w:t>
      </w:r>
    </w:p>
  </w:footnote>
  <w:footnote w:id="7">
    <w:p w:rsidR="00541621" w:rsidRDefault="00541621" w:rsidP="00541621">
      <w:pPr>
        <w:pStyle w:val="a4"/>
      </w:pPr>
      <w:r>
        <w:rPr>
          <w:rStyle w:val="a5"/>
        </w:rPr>
        <w:footnoteRef/>
      </w:r>
      <w:r>
        <w:rPr>
          <w:rStyle w:val="a5"/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列出对新职业有特殊约束的相关法律法规名称及具体条款内容。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21"/>
    <w:rsid w:val="00541621"/>
    <w:rsid w:val="007A4456"/>
    <w:rsid w:val="00E0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16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162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541621"/>
    <w:pPr>
      <w:snapToGrid w:val="0"/>
      <w:jc w:val="left"/>
    </w:pPr>
    <w:rPr>
      <w:kern w:val="0"/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541621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rsid w:val="00541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2021-12-09T07:32:00Z</dcterms:created>
  <dcterms:modified xsi:type="dcterms:W3CDTF">2021-12-09T07:33:00Z</dcterms:modified>
</cp:coreProperties>
</file>